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8E" w:rsidRPr="002477DD" w:rsidRDefault="00A33C8E" w:rsidP="00920F20">
      <w:pPr>
        <w:pStyle w:val="BodyText"/>
        <w:spacing w:before="61"/>
        <w:ind w:left="19"/>
        <w:jc w:val="center"/>
        <w:rPr>
          <w:rFonts w:asciiTheme="minorHAnsi" w:hAnsiTheme="minorHAnsi" w:cstheme="minorHAnsi"/>
          <w:b/>
          <w:color w:val="292929"/>
          <w:sz w:val="24"/>
          <w:szCs w:val="22"/>
        </w:rPr>
      </w:pPr>
      <w:r w:rsidRPr="002477DD">
        <w:rPr>
          <w:rFonts w:asciiTheme="minorHAnsi" w:hAnsiTheme="minorHAnsi" w:cstheme="minorHAnsi"/>
          <w:b/>
          <w:color w:val="292929"/>
          <w:sz w:val="24"/>
          <w:szCs w:val="22"/>
        </w:rPr>
        <w:t>AUTHORITY-CUM-DECLARATION IN CASE OF HUF AND JOINT FAMILY</w:t>
      </w:r>
    </w:p>
    <w:p w:rsidR="00A33C8E" w:rsidRPr="00920F20" w:rsidRDefault="00A33C8E" w:rsidP="00920F20">
      <w:pPr>
        <w:pStyle w:val="BodyText"/>
        <w:spacing w:before="61"/>
        <w:ind w:left="19"/>
        <w:jc w:val="center"/>
        <w:rPr>
          <w:rFonts w:asciiTheme="minorHAnsi" w:hAnsiTheme="minorHAnsi" w:cstheme="minorHAnsi"/>
          <w:b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(To be </w:t>
      </w:r>
      <w:r w:rsidR="00920F20">
        <w:rPr>
          <w:rFonts w:asciiTheme="minorHAnsi" w:hAnsiTheme="minorHAnsi" w:cstheme="minorHAnsi"/>
          <w:b/>
          <w:color w:val="292929"/>
          <w:sz w:val="22"/>
          <w:szCs w:val="22"/>
        </w:rPr>
        <w:t>GIVEN</w:t>
      </w:r>
      <w:r w:rsidRPr="00920F20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 on Pre-Printed Letter Head of the HUF)</w:t>
      </w:r>
    </w:p>
    <w:p w:rsidR="00A33C8E" w:rsidRPr="00920F20" w:rsidRDefault="00A33C8E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</w:p>
    <w:p w:rsidR="00A33C8E" w:rsidRPr="00920F20" w:rsidRDefault="00A33C8E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2477DD">
        <w:rPr>
          <w:rFonts w:asciiTheme="minorHAnsi" w:hAnsiTheme="minorHAnsi" w:cstheme="minorHAnsi"/>
          <w:color w:val="292929"/>
          <w:sz w:val="22"/>
          <w:szCs w:val="22"/>
        </w:rPr>
        <w:t xml:space="preserve">         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Date: ____</w:t>
      </w:r>
      <w:r w:rsidR="00920F20">
        <w:rPr>
          <w:rFonts w:asciiTheme="minorHAnsi" w:hAnsiTheme="minorHAnsi" w:cstheme="minorHAnsi"/>
          <w:color w:val="292929"/>
          <w:sz w:val="22"/>
          <w:szCs w:val="22"/>
        </w:rPr>
        <w:t>________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____</w:t>
      </w:r>
    </w:p>
    <w:p w:rsidR="00A33C8E" w:rsidRPr="00920F20" w:rsidRDefault="00A33C8E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</w:p>
    <w:p w:rsidR="00A33C8E" w:rsidRPr="00920F20" w:rsidRDefault="00A33C8E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>To</w:t>
      </w:r>
      <w:r w:rsidR="00920F20">
        <w:rPr>
          <w:rFonts w:asciiTheme="minorHAnsi" w:hAnsiTheme="minorHAnsi" w:cstheme="minorHAnsi"/>
          <w:color w:val="292929"/>
          <w:sz w:val="22"/>
          <w:szCs w:val="22"/>
        </w:rPr>
        <w:t>,</w:t>
      </w:r>
    </w:p>
    <w:p w:rsidR="00A33C8E" w:rsidRPr="00920F20" w:rsidRDefault="00A33C8E" w:rsidP="00920F20">
      <w:pPr>
        <w:pStyle w:val="BodyText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>Muni Broking House Limited</w:t>
      </w:r>
    </w:p>
    <w:p w:rsidR="008D4CE2" w:rsidRPr="00920F20" w:rsidRDefault="008D4CE2" w:rsidP="00920F20">
      <w:pPr>
        <w:pStyle w:val="BodyText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The Legacy, Unit 41A/43, </w:t>
      </w:r>
    </w:p>
    <w:p w:rsidR="008D4CE2" w:rsidRPr="00920F20" w:rsidRDefault="008D4CE2" w:rsidP="00920F20">
      <w:pPr>
        <w:pStyle w:val="BodyText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25A Shakespeare Sarani, </w:t>
      </w:r>
      <w:bookmarkStart w:id="0" w:name="_GoBack"/>
      <w:bookmarkEnd w:id="0"/>
    </w:p>
    <w:p w:rsidR="008D4CE2" w:rsidRPr="00920F20" w:rsidRDefault="008D4CE2" w:rsidP="00920F20">
      <w:pPr>
        <w:pStyle w:val="BodyText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>Kolkata – 700017</w:t>
      </w:r>
    </w:p>
    <w:p w:rsidR="00207C13" w:rsidRPr="00920F20" w:rsidRDefault="00207C13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</w:p>
    <w:p w:rsidR="008D4CE2" w:rsidRPr="00920F20" w:rsidRDefault="00FB2134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As </w:t>
      </w:r>
      <w:r w:rsidR="008D4CE2" w:rsidRPr="00920F20">
        <w:rPr>
          <w:rFonts w:asciiTheme="minorHAnsi" w:hAnsiTheme="minorHAnsi" w:cstheme="minorHAnsi"/>
          <w:color w:val="292929"/>
          <w:sz w:val="22"/>
          <w:szCs w:val="22"/>
        </w:rPr>
        <w:t>our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="008D4CE2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HUF wishes to open a Trading and / or Demat account with   your company in the name of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="008243F2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________________,</w:t>
      </w:r>
      <w:r w:rsid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="008D4CE2" w:rsidRPr="00920F20">
        <w:rPr>
          <w:rFonts w:asciiTheme="minorHAnsi" w:hAnsiTheme="minorHAnsi" w:cstheme="minorHAnsi"/>
          <w:color w:val="292929"/>
          <w:sz w:val="22"/>
          <w:szCs w:val="22"/>
        </w:rPr>
        <w:t>we  hereby  state that the first signatory to this letter</w:t>
      </w:r>
      <w:r w:rsidR="008243F2" w:rsidRPr="00920F20">
        <w:rPr>
          <w:rFonts w:asciiTheme="minorHAnsi" w:hAnsiTheme="minorHAnsi" w:cstheme="minorHAnsi"/>
          <w:color w:val="292929"/>
          <w:sz w:val="22"/>
          <w:szCs w:val="22"/>
        </w:rPr>
        <w:t>, i.e._________________</w:t>
      </w:r>
      <w:r w:rsidR="008D4CE2" w:rsidRPr="00920F20">
        <w:rPr>
          <w:rFonts w:asciiTheme="minorHAnsi" w:hAnsiTheme="minorHAnsi" w:cstheme="minorHAnsi"/>
          <w:color w:val="292929"/>
          <w:sz w:val="22"/>
          <w:szCs w:val="22"/>
        </w:rPr>
        <w:t>_______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___ </w:t>
      </w:r>
      <w:r w:rsidR="008D4CE2" w:rsidRPr="00920F20">
        <w:rPr>
          <w:rFonts w:asciiTheme="minorHAnsi" w:hAnsiTheme="minorHAnsi" w:cstheme="minorHAnsi"/>
          <w:color w:val="292929"/>
          <w:sz w:val="22"/>
          <w:szCs w:val="22"/>
        </w:rPr>
        <w:t>is the Karta of the joint family and other signatories are adult coparceners of the said family.</w:t>
      </w:r>
    </w:p>
    <w:p w:rsidR="00207C13" w:rsidRPr="00920F20" w:rsidRDefault="00207C13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>We hereby authorize the said Karta to open a Trading and / or Beneficiary Demat Account with Muni Broking House</w:t>
      </w:r>
      <w:r w:rsid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Limited in the name and on behalf of the HUF. He is further authorized to sign, execute and submit such applications,</w:t>
      </w:r>
      <w:r w:rsidR="0085750A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 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undertakings and other requisite documents, writings and deeds as may be deemed necessary to expedient to open </w:t>
      </w:r>
      <w:r w:rsidR="008243F2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       </w:t>
      </w:r>
      <w:r w:rsidR="0085750A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such account and give effect to this purpose. Muni Broking House Limited is hereby authorized to honor all instructions</w:t>
      </w:r>
      <w:r w:rsidR="0085750A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="008243F2"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oral or written, given on behalf of HUF by the said Karta.</w:t>
      </w:r>
    </w:p>
    <w:p w:rsidR="00207C13" w:rsidRPr="00920F20" w:rsidRDefault="00207C13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We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further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confirm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that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business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of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said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Joint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family</w:t>
      </w:r>
      <w:r w:rsidRPr="00920F20">
        <w:rPr>
          <w:rFonts w:asciiTheme="minorHAnsi" w:hAnsiTheme="minorHAnsi" w:cstheme="minorHAnsi"/>
          <w:color w:val="292929"/>
          <w:spacing w:val="-7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is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carried</w:t>
      </w:r>
      <w:r w:rsidRPr="00920F20">
        <w:rPr>
          <w:rFonts w:asciiTheme="minorHAnsi" w:hAnsiTheme="minorHAnsi" w:cstheme="minorHAnsi"/>
          <w:color w:val="292929"/>
          <w:spacing w:val="-7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on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mainly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by</w:t>
      </w:r>
      <w:r w:rsidRPr="00920F20">
        <w:rPr>
          <w:rFonts w:asciiTheme="minorHAnsi" w:hAnsiTheme="minorHAnsi" w:cstheme="minorHAnsi"/>
          <w:color w:val="292929"/>
          <w:spacing w:val="-7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said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Karta</w:t>
      </w:r>
      <w:r w:rsidRPr="00920F20">
        <w:rPr>
          <w:rFonts w:asciiTheme="minorHAnsi" w:hAnsiTheme="minorHAnsi" w:cstheme="minorHAnsi"/>
          <w:color w:val="292929"/>
          <w:spacing w:val="-7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in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interest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and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="000B2C4E"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 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benefit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of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6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pacing w:val="-2"/>
          <w:sz w:val="22"/>
          <w:szCs w:val="22"/>
        </w:rPr>
        <w:t xml:space="preserve">entire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body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coparceners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and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members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joint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family.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We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all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undertake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that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claims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due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to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Muni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Broking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House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Limited,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from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said family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shall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be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recoverable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personally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from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all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or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any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us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and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also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from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entire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family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properties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which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first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signatory</w:t>
      </w:r>
      <w:r w:rsidRPr="00920F2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is</w:t>
      </w:r>
      <w:r w:rsidRPr="00920F2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 Karta, including the share of minor coparceners.</w:t>
      </w:r>
    </w:p>
    <w:p w:rsidR="00207C13" w:rsidRPr="00920F20" w:rsidRDefault="00207C13" w:rsidP="006C5175">
      <w:pPr>
        <w:pStyle w:val="BodyText"/>
        <w:spacing w:before="61"/>
        <w:ind w:left="19"/>
        <w:jc w:val="both"/>
        <w:rPr>
          <w:rFonts w:asciiTheme="minorHAnsi" w:hAnsiTheme="minorHAnsi" w:cstheme="minorHAnsi"/>
          <w:sz w:val="22"/>
          <w:szCs w:val="22"/>
        </w:rPr>
      </w:pPr>
      <w:r w:rsidRPr="00920F20">
        <w:rPr>
          <w:rFonts w:asciiTheme="minorHAnsi" w:hAnsiTheme="minorHAnsi" w:cstheme="minorHAnsi"/>
          <w:color w:val="292929"/>
          <w:sz w:val="22"/>
          <w:szCs w:val="22"/>
        </w:rPr>
        <w:t>In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view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fact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that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ours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is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not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firm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governed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by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Indian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Partnership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Act,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1932,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we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have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not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got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our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said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Family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registered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 xml:space="preserve">under 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the said Act. We hereby undertake to inform Muni Broking House Limited of the death or birth of any coparcener or any change occurring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any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time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in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membership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our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Joint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Family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during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currency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6C5175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Pr="00920F20">
        <w:rPr>
          <w:rFonts w:asciiTheme="minorHAnsi" w:hAnsiTheme="minorHAnsi" w:cstheme="minorHAnsi"/>
          <w:color w:val="292929"/>
          <w:sz w:val="22"/>
          <w:szCs w:val="22"/>
        </w:rPr>
        <w:t>account.</w:t>
      </w:r>
    </w:p>
    <w:p w:rsidR="00207C13" w:rsidRPr="00B941E4" w:rsidRDefault="00207C13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</w:pP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List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of</w:t>
      </w:r>
      <w:r w:rsidRPr="00B941E4">
        <w:rPr>
          <w:rFonts w:asciiTheme="minorHAnsi" w:hAnsiTheme="minorHAnsi" w:cstheme="minorHAnsi"/>
          <w:b/>
          <w:color w:val="292929"/>
          <w:spacing w:val="-13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current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members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of</w:t>
      </w:r>
      <w:r w:rsidRPr="00B941E4">
        <w:rPr>
          <w:rFonts w:asciiTheme="minorHAnsi" w:hAnsiTheme="minorHAnsi" w:cstheme="minorHAnsi"/>
          <w:b/>
          <w:color w:val="292929"/>
          <w:spacing w:val="-12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the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said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HUF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is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as</w:t>
      </w:r>
      <w:r w:rsidRPr="00B941E4">
        <w:rPr>
          <w:rFonts w:asciiTheme="minorHAnsi" w:hAnsiTheme="minorHAnsi" w:cstheme="minorHAnsi"/>
          <w:b/>
          <w:color w:val="292929"/>
          <w:spacing w:val="-13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under</w:t>
      </w:r>
      <w:r w:rsidRPr="00B941E4">
        <w:rPr>
          <w:rFonts w:asciiTheme="minorHAnsi" w:hAnsiTheme="minorHAnsi" w:cstheme="minorHAnsi"/>
          <w:b/>
          <w:color w:val="292929"/>
          <w:spacing w:val="-14"/>
          <w:sz w:val="22"/>
          <w:szCs w:val="22"/>
        </w:rPr>
        <w:t xml:space="preserve"> </w:t>
      </w:r>
      <w:r w:rsidRP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note</w:t>
      </w:r>
      <w:r w:rsidR="00B941E4">
        <w:rPr>
          <w:rFonts w:asciiTheme="minorHAnsi" w:hAnsiTheme="minorHAnsi" w:cstheme="minorHAnsi"/>
          <w:b/>
          <w:color w:val="292929"/>
          <w:spacing w:val="-2"/>
          <w:sz w:val="22"/>
          <w:szCs w:val="22"/>
        </w:rPr>
        <w:t>d:</w:t>
      </w:r>
    </w:p>
    <w:p w:rsidR="00920F20" w:rsidRDefault="00920F20" w:rsidP="00920F20">
      <w:pPr>
        <w:pStyle w:val="BodyText"/>
        <w:spacing w:before="61"/>
        <w:ind w:left="19"/>
        <w:jc w:val="both"/>
        <w:rPr>
          <w:rFonts w:asciiTheme="minorHAnsi" w:hAnsiTheme="minorHAnsi" w:cstheme="minorHAnsi"/>
          <w:color w:val="292929"/>
          <w:spacing w:val="-2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9D5951" w:rsidRPr="004163D7" w:rsidTr="000C6360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9D5951" w:rsidRPr="004163D7" w:rsidRDefault="009D5951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MEMBER 1</w:t>
            </w:r>
          </w:p>
        </w:tc>
        <w:tc>
          <w:tcPr>
            <w:tcW w:w="1477" w:type="dxa"/>
            <w:vAlign w:val="center"/>
          </w:tcPr>
          <w:p w:rsidR="009D5951" w:rsidRPr="004163D7" w:rsidRDefault="009D5951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9D5951" w:rsidRPr="004163D7" w:rsidRDefault="009D5951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6E5606" w:rsidRPr="004163D7" w:rsidTr="000C6360">
        <w:trPr>
          <w:trHeight w:val="397"/>
        </w:trPr>
        <w:tc>
          <w:tcPr>
            <w:tcW w:w="2953" w:type="dxa"/>
            <w:gridSpan w:val="2"/>
            <w:vAlign w:val="center"/>
          </w:tcPr>
          <w:p w:rsidR="006E5606" w:rsidRPr="004163D7" w:rsidRDefault="006E560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</w:t>
            </w:r>
            <w:r w:rsidR="00480B8F"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 (DD/MM/YYYY)</w:t>
            </w:r>
          </w:p>
        </w:tc>
        <w:tc>
          <w:tcPr>
            <w:tcW w:w="3119" w:type="dxa"/>
            <w:vAlign w:val="center"/>
          </w:tcPr>
          <w:p w:rsidR="006E5606" w:rsidRPr="004163D7" w:rsidRDefault="006E560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6E5606" w:rsidRPr="004163D7" w:rsidRDefault="006E560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</w:t>
            </w:r>
            <w:r w:rsidR="00840D25"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 (M/F)</w:t>
            </w:r>
          </w:p>
        </w:tc>
        <w:tc>
          <w:tcPr>
            <w:tcW w:w="2055" w:type="dxa"/>
            <w:vAlign w:val="center"/>
          </w:tcPr>
          <w:p w:rsidR="006E5606" w:rsidRPr="004163D7" w:rsidRDefault="006E560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321666" w:rsidRPr="004163D7" w:rsidTr="000C6360">
        <w:trPr>
          <w:trHeight w:val="397"/>
        </w:trPr>
        <w:tc>
          <w:tcPr>
            <w:tcW w:w="6072" w:type="dxa"/>
            <w:gridSpan w:val="3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(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Karta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, Co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parcener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, A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dult Member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or 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Minor 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Member)</w:t>
            </w:r>
          </w:p>
        </w:tc>
        <w:tc>
          <w:tcPr>
            <w:tcW w:w="4110" w:type="dxa"/>
            <w:gridSpan w:val="2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321666" w:rsidRPr="004163D7" w:rsidTr="000C6360">
        <w:trPr>
          <w:trHeight w:val="397"/>
        </w:trPr>
        <w:tc>
          <w:tcPr>
            <w:tcW w:w="6072" w:type="dxa"/>
            <w:gridSpan w:val="3"/>
            <w:vAlign w:val="center"/>
          </w:tcPr>
          <w:p w:rsidR="00321666" w:rsidRPr="004163D7" w:rsidRDefault="003C4B02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321666" w:rsidRPr="004163D7" w:rsidTr="000C6360">
        <w:trPr>
          <w:trHeight w:val="397"/>
        </w:trPr>
        <w:tc>
          <w:tcPr>
            <w:tcW w:w="6072" w:type="dxa"/>
            <w:gridSpan w:val="3"/>
            <w:vAlign w:val="center"/>
          </w:tcPr>
          <w:p w:rsidR="00321666" w:rsidRPr="004163D7" w:rsidRDefault="00764422" w:rsidP="00AD0B5A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 w:rsidR="00AD0B5A"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="00321666"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 w:rsidR="00AD0B5A"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="00321666"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321666" w:rsidRPr="004163D7" w:rsidTr="000C6360">
        <w:trPr>
          <w:trHeight w:val="397"/>
        </w:trPr>
        <w:tc>
          <w:tcPr>
            <w:tcW w:w="6072" w:type="dxa"/>
            <w:gridSpan w:val="3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</w:t>
            </w:r>
            <w:r w:rsidR="00764422"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 </w:t>
            </w: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/ Non-PEP</w:t>
            </w:r>
          </w:p>
        </w:tc>
        <w:tc>
          <w:tcPr>
            <w:tcW w:w="4110" w:type="dxa"/>
            <w:gridSpan w:val="2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321666" w:rsidRPr="004163D7" w:rsidTr="000C6360">
        <w:trPr>
          <w:trHeight w:val="567"/>
        </w:trPr>
        <w:tc>
          <w:tcPr>
            <w:tcW w:w="6072" w:type="dxa"/>
            <w:gridSpan w:val="3"/>
            <w:vAlign w:val="center"/>
          </w:tcPr>
          <w:p w:rsidR="00321666" w:rsidRPr="004163D7" w:rsidRDefault="00764422" w:rsidP="00AD0B5A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 w:rsidR="00AD0B5A"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 w:rsidR="00AD0B5A"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321666" w:rsidRPr="004163D7" w:rsidRDefault="00321666" w:rsidP="006E5606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MEMBER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 2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0C6360">
      <w:pPr>
        <w:pStyle w:val="BodyText"/>
        <w:spacing w:before="8"/>
        <w:ind w:left="19"/>
        <w:rPr>
          <w:rFonts w:asciiTheme="minorHAnsi" w:hAnsiTheme="minorHAnsi" w:cstheme="minorHAnsi"/>
          <w:sz w:val="22"/>
          <w:szCs w:val="22"/>
        </w:rPr>
      </w:pPr>
    </w:p>
    <w:p w:rsidR="000C6360" w:rsidRDefault="000C636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C6360" w:rsidRDefault="000C636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3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4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5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6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0C6360">
      <w:pPr>
        <w:pStyle w:val="BodyText"/>
        <w:spacing w:before="8"/>
        <w:ind w:left="19"/>
        <w:rPr>
          <w:rFonts w:asciiTheme="minorHAnsi" w:hAnsiTheme="minorHAnsi" w:cstheme="minorHAnsi"/>
          <w:sz w:val="22"/>
          <w:szCs w:val="22"/>
        </w:rPr>
      </w:pPr>
    </w:p>
    <w:p w:rsidR="000C6360" w:rsidRDefault="000C636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C6360" w:rsidRDefault="000C6360" w:rsidP="000C6360">
      <w:pPr>
        <w:pStyle w:val="BodyText"/>
        <w:spacing w:before="8"/>
        <w:ind w:left="1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7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8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3C4B02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0C6360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 xml:space="preserve">MEMBER 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9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3C4B02">
              <w:rPr>
                <w:rFonts w:asciiTheme="minorHAnsi" w:hAnsiTheme="minorHAnsi" w:cstheme="minorHAnsi"/>
                <w:color w:val="292929"/>
                <w:spacing w:val="-2"/>
              </w:rPr>
              <w:t>Relation with Karta</w:t>
            </w: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82" w:type="dxa"/>
        <w:tblInd w:w="19" w:type="dxa"/>
        <w:tblLook w:val="04A0" w:firstRow="1" w:lastRow="0" w:firstColumn="1" w:lastColumn="0" w:noHBand="0" w:noVBand="1"/>
      </w:tblPr>
      <w:tblGrid>
        <w:gridCol w:w="1476"/>
        <w:gridCol w:w="1477"/>
        <w:gridCol w:w="3119"/>
        <w:gridCol w:w="2055"/>
        <w:gridCol w:w="2055"/>
      </w:tblGrid>
      <w:tr w:rsidR="000C6360" w:rsidRPr="004163D7" w:rsidTr="00475C6E">
        <w:trPr>
          <w:trHeight w:val="397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MEMBER 1</w:t>
            </w: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0</w:t>
            </w:r>
          </w:p>
        </w:tc>
        <w:tc>
          <w:tcPr>
            <w:tcW w:w="1477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2953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Date of Birth (DD/MM/YYYY)</w:t>
            </w:r>
          </w:p>
        </w:tc>
        <w:tc>
          <w:tcPr>
            <w:tcW w:w="3119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Gender (M/F)</w:t>
            </w:r>
          </w:p>
        </w:tc>
        <w:tc>
          <w:tcPr>
            <w:tcW w:w="2055" w:type="dxa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Designation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(Karta, Coparcener, Adult Member or Minor Member)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3C4B02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292929"/>
                <w:spacing w:val="-2"/>
              </w:rPr>
              <w:t>Relation with Karta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PAN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Minor members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the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Date of Birth)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39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b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Politically Exposed Person (PEP) / Non-PEP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  <w:tr w:rsidR="000C6360" w:rsidRPr="004163D7" w:rsidTr="00475C6E">
        <w:trPr>
          <w:trHeight w:val="567"/>
        </w:trPr>
        <w:tc>
          <w:tcPr>
            <w:tcW w:w="6072" w:type="dxa"/>
            <w:gridSpan w:val="3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  <w:r w:rsidRPr="004163D7">
              <w:rPr>
                <w:rFonts w:asciiTheme="minorHAnsi" w:hAnsiTheme="minorHAnsi" w:cstheme="minorHAnsi"/>
                <w:b/>
                <w:color w:val="292929"/>
                <w:spacing w:val="-2"/>
              </w:rPr>
              <w:t>Signature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 xml:space="preserve"> (Minor members mention 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“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NA</w:t>
            </w:r>
            <w:r>
              <w:rPr>
                <w:rFonts w:asciiTheme="minorHAnsi" w:hAnsiTheme="minorHAnsi" w:cstheme="minorHAnsi"/>
                <w:color w:val="292929"/>
                <w:spacing w:val="-2"/>
              </w:rPr>
              <w:t>”</w:t>
            </w:r>
            <w:r w:rsidRPr="004163D7">
              <w:rPr>
                <w:rFonts w:asciiTheme="minorHAnsi" w:hAnsiTheme="minorHAnsi" w:cstheme="minorHAnsi"/>
                <w:color w:val="292929"/>
                <w:spacing w:val="-2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0C6360" w:rsidRPr="004163D7" w:rsidRDefault="000C6360" w:rsidP="00475C6E">
            <w:pPr>
              <w:pStyle w:val="BodyText"/>
              <w:spacing w:before="61"/>
              <w:jc w:val="center"/>
              <w:rPr>
                <w:rFonts w:asciiTheme="minorHAnsi" w:hAnsiTheme="minorHAnsi" w:cstheme="minorHAnsi"/>
                <w:color w:val="292929"/>
                <w:spacing w:val="-2"/>
              </w:rPr>
            </w:pPr>
          </w:p>
        </w:tc>
      </w:tr>
    </w:tbl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p w:rsidR="000C6360" w:rsidRDefault="000C6360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</w:p>
    <w:p w:rsidR="004163D7" w:rsidRPr="00484AA0" w:rsidRDefault="004163D7" w:rsidP="004163D7">
      <w:pPr>
        <w:pStyle w:val="BodyText"/>
        <w:spacing w:before="8"/>
        <w:ind w:left="19"/>
        <w:jc w:val="right"/>
        <w:rPr>
          <w:rFonts w:asciiTheme="minorHAnsi" w:hAnsiTheme="minorHAnsi" w:cstheme="minorHAnsi"/>
          <w:sz w:val="22"/>
          <w:szCs w:val="22"/>
        </w:rPr>
      </w:pPr>
      <w:r w:rsidRPr="00484AA0">
        <w:rPr>
          <w:rFonts w:asciiTheme="minorHAnsi" w:hAnsiTheme="minorHAnsi" w:cstheme="minorHAnsi"/>
          <w:sz w:val="22"/>
          <w:szCs w:val="22"/>
        </w:rPr>
        <w:t xml:space="preserve">  _______________________________________</w:t>
      </w:r>
    </w:p>
    <w:p w:rsidR="004163D7" w:rsidRPr="00D63310" w:rsidRDefault="004163D7" w:rsidP="004163D7">
      <w:pPr>
        <w:pStyle w:val="BodyText"/>
        <w:spacing w:before="104"/>
        <w:ind w:left="19"/>
        <w:jc w:val="right"/>
        <w:rPr>
          <w:rFonts w:asciiTheme="minorHAnsi" w:hAnsiTheme="minorHAnsi" w:cstheme="minorHAnsi"/>
          <w:sz w:val="22"/>
          <w:szCs w:val="22"/>
        </w:rPr>
      </w:pPr>
      <w:r w:rsidRPr="00484AA0">
        <w:rPr>
          <w:rFonts w:asciiTheme="minorHAnsi" w:hAnsiTheme="minorHAnsi" w:cstheme="minorHAnsi"/>
          <w:color w:val="292929"/>
          <w:sz w:val="22"/>
          <w:szCs w:val="22"/>
        </w:rPr>
        <w:t>Stamped</w:t>
      </w:r>
      <w:r w:rsidRPr="00484AA0">
        <w:rPr>
          <w:rFonts w:asciiTheme="minorHAnsi" w:hAnsiTheme="minorHAnsi" w:cstheme="minorHAnsi"/>
          <w:color w:val="292929"/>
          <w:spacing w:val="-5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and</w:t>
      </w:r>
      <w:r w:rsidRPr="00484AA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signed</w:t>
      </w:r>
      <w:r w:rsidRPr="00484AA0">
        <w:rPr>
          <w:rFonts w:asciiTheme="minorHAnsi" w:hAnsiTheme="minorHAnsi" w:cstheme="minorHAnsi"/>
          <w:color w:val="292929"/>
          <w:spacing w:val="-3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by</w:t>
      </w:r>
      <w:r w:rsidRPr="00484AA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Karta</w:t>
      </w:r>
      <w:r w:rsidRPr="00484AA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of</w:t>
      </w:r>
      <w:r w:rsidRPr="00484AA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the</w:t>
      </w:r>
      <w:r w:rsidRPr="00484AA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z w:val="22"/>
          <w:szCs w:val="22"/>
        </w:rPr>
        <w:t>said</w:t>
      </w:r>
      <w:r w:rsidRPr="00484AA0">
        <w:rPr>
          <w:rFonts w:asciiTheme="minorHAnsi" w:hAnsiTheme="minorHAnsi" w:cstheme="minorHAnsi"/>
          <w:color w:val="292929"/>
          <w:spacing w:val="-4"/>
          <w:sz w:val="22"/>
          <w:szCs w:val="22"/>
        </w:rPr>
        <w:t xml:space="preserve"> </w:t>
      </w:r>
      <w:r w:rsidRPr="00484AA0">
        <w:rPr>
          <w:rFonts w:asciiTheme="minorHAnsi" w:hAnsiTheme="minorHAnsi" w:cstheme="minorHAnsi"/>
          <w:color w:val="292929"/>
          <w:spacing w:val="-5"/>
          <w:sz w:val="22"/>
          <w:szCs w:val="22"/>
        </w:rPr>
        <w:t>HUF</w:t>
      </w:r>
      <w:r>
        <w:rPr>
          <w:color w:val="292929"/>
          <w:u w:val="single" w:color="282828"/>
        </w:rPr>
        <w:t xml:space="preserve">                                             </w:t>
      </w:r>
    </w:p>
    <w:p w:rsidR="004163D7" w:rsidRDefault="004163D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sectPr w:rsidR="004163D7" w:rsidSect="009D5951">
      <w:pgSz w:w="11906" w:h="16838" w:code="9"/>
      <w:pgMar w:top="568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E4970"/>
    <w:multiLevelType w:val="hybridMultilevel"/>
    <w:tmpl w:val="467A3D64"/>
    <w:lvl w:ilvl="0" w:tplc="AADE8856">
      <w:start w:val="1"/>
      <w:numFmt w:val="decimal"/>
      <w:lvlText w:val="%1."/>
      <w:lvlJc w:val="left"/>
      <w:pPr>
        <w:ind w:left="347" w:hanging="178"/>
      </w:pPr>
      <w:rPr>
        <w:rFonts w:ascii="Calibri" w:eastAsia="Calibri" w:hAnsi="Calibri" w:cs="Calibri" w:hint="default"/>
        <w:b w:val="0"/>
        <w:bCs w:val="0"/>
        <w:i w:val="0"/>
        <w:iCs w:val="0"/>
        <w:color w:val="292929"/>
        <w:spacing w:val="0"/>
        <w:w w:val="100"/>
        <w:sz w:val="18"/>
        <w:szCs w:val="18"/>
        <w:lang w:val="en-US" w:eastAsia="en-US" w:bidi="ar-SA"/>
      </w:rPr>
    </w:lvl>
    <w:lvl w:ilvl="1" w:tplc="F3CEB4CA">
      <w:numFmt w:val="bullet"/>
      <w:lvlText w:val="•"/>
      <w:lvlJc w:val="left"/>
      <w:pPr>
        <w:ind w:left="478" w:hanging="178"/>
      </w:pPr>
      <w:rPr>
        <w:rFonts w:hint="default"/>
        <w:lang w:val="en-US" w:eastAsia="en-US" w:bidi="ar-SA"/>
      </w:rPr>
    </w:lvl>
    <w:lvl w:ilvl="2" w:tplc="43BA921C">
      <w:numFmt w:val="bullet"/>
      <w:lvlText w:val="•"/>
      <w:lvlJc w:val="left"/>
      <w:pPr>
        <w:ind w:left="617" w:hanging="178"/>
      </w:pPr>
      <w:rPr>
        <w:rFonts w:hint="default"/>
        <w:lang w:val="en-US" w:eastAsia="en-US" w:bidi="ar-SA"/>
      </w:rPr>
    </w:lvl>
    <w:lvl w:ilvl="3" w:tplc="E73C9C7E">
      <w:numFmt w:val="bullet"/>
      <w:lvlText w:val="•"/>
      <w:lvlJc w:val="left"/>
      <w:pPr>
        <w:ind w:left="756" w:hanging="178"/>
      </w:pPr>
      <w:rPr>
        <w:rFonts w:hint="default"/>
        <w:lang w:val="en-US" w:eastAsia="en-US" w:bidi="ar-SA"/>
      </w:rPr>
    </w:lvl>
    <w:lvl w:ilvl="4" w:tplc="F6A01420">
      <w:numFmt w:val="bullet"/>
      <w:lvlText w:val="•"/>
      <w:lvlJc w:val="left"/>
      <w:pPr>
        <w:ind w:left="894" w:hanging="178"/>
      </w:pPr>
      <w:rPr>
        <w:rFonts w:hint="default"/>
        <w:lang w:val="en-US" w:eastAsia="en-US" w:bidi="ar-SA"/>
      </w:rPr>
    </w:lvl>
    <w:lvl w:ilvl="5" w:tplc="9522C53E">
      <w:numFmt w:val="bullet"/>
      <w:lvlText w:val="•"/>
      <w:lvlJc w:val="left"/>
      <w:pPr>
        <w:ind w:left="1033" w:hanging="178"/>
      </w:pPr>
      <w:rPr>
        <w:rFonts w:hint="default"/>
        <w:lang w:val="en-US" w:eastAsia="en-US" w:bidi="ar-SA"/>
      </w:rPr>
    </w:lvl>
    <w:lvl w:ilvl="6" w:tplc="91783B50">
      <w:numFmt w:val="bullet"/>
      <w:lvlText w:val="•"/>
      <w:lvlJc w:val="left"/>
      <w:pPr>
        <w:ind w:left="1172" w:hanging="178"/>
      </w:pPr>
      <w:rPr>
        <w:rFonts w:hint="default"/>
        <w:lang w:val="en-US" w:eastAsia="en-US" w:bidi="ar-SA"/>
      </w:rPr>
    </w:lvl>
    <w:lvl w:ilvl="7" w:tplc="F5EE4F30">
      <w:numFmt w:val="bullet"/>
      <w:lvlText w:val="•"/>
      <w:lvlJc w:val="left"/>
      <w:pPr>
        <w:ind w:left="1310" w:hanging="178"/>
      </w:pPr>
      <w:rPr>
        <w:rFonts w:hint="default"/>
        <w:lang w:val="en-US" w:eastAsia="en-US" w:bidi="ar-SA"/>
      </w:rPr>
    </w:lvl>
    <w:lvl w:ilvl="8" w:tplc="42D08EC4">
      <w:numFmt w:val="bullet"/>
      <w:lvlText w:val="•"/>
      <w:lvlJc w:val="left"/>
      <w:pPr>
        <w:ind w:left="1449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8E"/>
    <w:rsid w:val="00045B65"/>
    <w:rsid w:val="00047863"/>
    <w:rsid w:val="000B2C4E"/>
    <w:rsid w:val="000C6360"/>
    <w:rsid w:val="00207C13"/>
    <w:rsid w:val="002477DD"/>
    <w:rsid w:val="00321666"/>
    <w:rsid w:val="003C4B02"/>
    <w:rsid w:val="004163D7"/>
    <w:rsid w:val="00423802"/>
    <w:rsid w:val="00480B8F"/>
    <w:rsid w:val="00484AA0"/>
    <w:rsid w:val="006B2C8B"/>
    <w:rsid w:val="006C5175"/>
    <w:rsid w:val="006E5606"/>
    <w:rsid w:val="00764422"/>
    <w:rsid w:val="00823CC5"/>
    <w:rsid w:val="008243F2"/>
    <w:rsid w:val="00825E5D"/>
    <w:rsid w:val="00840D25"/>
    <w:rsid w:val="0085750A"/>
    <w:rsid w:val="008D4CE2"/>
    <w:rsid w:val="00920F20"/>
    <w:rsid w:val="009D5951"/>
    <w:rsid w:val="00A14FFA"/>
    <w:rsid w:val="00A33C8E"/>
    <w:rsid w:val="00AD0B5A"/>
    <w:rsid w:val="00B941E4"/>
    <w:rsid w:val="00D1764A"/>
    <w:rsid w:val="00D63310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C1350-9617-4EE7-B8E9-5A4F4308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3C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3C8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33C8E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A33C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207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7C13"/>
  </w:style>
  <w:style w:type="character" w:customStyle="1" w:styleId="Heading2Char">
    <w:name w:val="Heading 2 Char"/>
    <w:basedOn w:val="DefaultParagraphFont"/>
    <w:link w:val="Heading2"/>
    <w:uiPriority w:val="9"/>
    <w:rsid w:val="00484A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1466-B86F-46D3-B703-5D321F7B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24</cp:revision>
  <dcterms:created xsi:type="dcterms:W3CDTF">2025-07-16T09:16:00Z</dcterms:created>
  <dcterms:modified xsi:type="dcterms:W3CDTF">2025-07-24T11:12:00Z</dcterms:modified>
</cp:coreProperties>
</file>