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B6" w:rsidRPr="005F6D94" w:rsidRDefault="003D6DB6" w:rsidP="00CE2D36">
      <w:pPr>
        <w:ind w:left="0" w:firstLine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F6D94">
        <w:rPr>
          <w:rFonts w:asciiTheme="minorHAnsi" w:hAnsiTheme="minorHAnsi" w:cstheme="minorHAnsi"/>
          <w:b/>
          <w:color w:val="000000"/>
          <w:sz w:val="28"/>
          <w:szCs w:val="28"/>
        </w:rPr>
        <w:t>DECLARATION FOR COMMON MOBILE AND EMAIL ID</w:t>
      </w:r>
    </w:p>
    <w:p w:rsidR="003D6DB6" w:rsidRPr="008C44ED" w:rsidRDefault="003D6DB6" w:rsidP="00DF36DB">
      <w:pPr>
        <w:autoSpaceDE w:val="0"/>
        <w:autoSpaceDN w:val="0"/>
        <w:adjustRightInd w:val="0"/>
        <w:spacing w:after="0" w:line="240" w:lineRule="auto"/>
        <w:ind w:left="-284" w:firstLine="284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</w:p>
    <w:p w:rsidR="003D6DB6" w:rsidRPr="005F6D94" w:rsidRDefault="003D6DB6" w:rsidP="00DF36DB">
      <w:pPr>
        <w:autoSpaceDE w:val="0"/>
        <w:autoSpaceDN w:val="0"/>
        <w:adjustRightInd w:val="0"/>
        <w:spacing w:after="0" w:line="240" w:lineRule="auto"/>
        <w:ind w:left="-284" w:firstLine="284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</w:p>
    <w:p w:rsidR="0016139A" w:rsidRPr="005F6D94" w:rsidRDefault="003D6DB6" w:rsidP="00DF36DB">
      <w:pPr>
        <w:autoSpaceDE w:val="0"/>
        <w:autoSpaceDN w:val="0"/>
        <w:adjustRightInd w:val="0"/>
        <w:spacing w:after="0" w:line="240" w:lineRule="auto"/>
        <w:ind w:left="-284" w:firstLine="284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                                                                                                                                            </w:t>
      </w:r>
      <w:r w:rsidR="00CE2D36">
        <w:rPr>
          <w:rFonts w:asciiTheme="minorHAnsi" w:eastAsiaTheme="minorHAnsi" w:hAnsiTheme="minorHAnsi" w:cstheme="minorHAnsi"/>
          <w:color w:val="151515"/>
          <w:lang w:eastAsia="en-US"/>
        </w:rPr>
        <w:t xml:space="preserve">        </w:t>
      </w:r>
      <w:r w:rsidR="00E91B5B" w:rsidRPr="005F6D94">
        <w:rPr>
          <w:rFonts w:asciiTheme="minorHAnsi" w:eastAsiaTheme="minorHAnsi" w:hAnsiTheme="minorHAnsi" w:cstheme="minorHAnsi"/>
          <w:color w:val="151515"/>
          <w:lang w:eastAsia="en-US"/>
        </w:rPr>
        <w:t>Date</w:t>
      </w:r>
      <w:r w:rsidR="0016139A" w:rsidRPr="005F6D94">
        <w:rPr>
          <w:rFonts w:asciiTheme="minorHAnsi" w:eastAsiaTheme="minorHAnsi" w:hAnsiTheme="minorHAnsi" w:cstheme="minorHAnsi"/>
          <w:color w:val="151515"/>
          <w:lang w:eastAsia="en-US"/>
        </w:rPr>
        <w:t>: __</w:t>
      </w:r>
      <w:r w:rsidR="00CE2D36">
        <w:rPr>
          <w:rFonts w:asciiTheme="minorHAnsi" w:eastAsiaTheme="minorHAnsi" w:hAnsiTheme="minorHAnsi" w:cstheme="minorHAnsi"/>
          <w:color w:val="151515"/>
          <w:lang w:eastAsia="en-US"/>
        </w:rPr>
        <w:t>___</w:t>
      </w:r>
      <w:r w:rsidR="0016139A" w:rsidRPr="005F6D94">
        <w:rPr>
          <w:rFonts w:asciiTheme="minorHAnsi" w:eastAsiaTheme="minorHAnsi" w:hAnsiTheme="minorHAnsi" w:cstheme="minorHAnsi"/>
          <w:color w:val="151515"/>
          <w:lang w:eastAsia="en-US"/>
        </w:rPr>
        <w:t>______________</w:t>
      </w:r>
    </w:p>
    <w:p w:rsidR="0016139A" w:rsidRPr="005F6D94" w:rsidRDefault="0016139A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>To,</w:t>
      </w:r>
    </w:p>
    <w:p w:rsidR="0016139A" w:rsidRPr="005F6D94" w:rsidRDefault="0016139A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b/>
          <w:bCs/>
          <w:color w:val="151515"/>
          <w:lang w:eastAsia="en-US"/>
        </w:rPr>
        <w:t>Muni Broking House Limited,</w:t>
      </w:r>
    </w:p>
    <w:p w:rsidR="003D6DB6" w:rsidRPr="005F6D94" w:rsidRDefault="0016139A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The Legacy, Unit 41A/43, </w:t>
      </w:r>
    </w:p>
    <w:p w:rsidR="003D6DB6" w:rsidRPr="005F6D94" w:rsidRDefault="0016139A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25A Shakespeare Sarani, </w:t>
      </w:r>
    </w:p>
    <w:p w:rsidR="0016139A" w:rsidRPr="005F6D94" w:rsidRDefault="0016139A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Kolkata </w:t>
      </w:r>
      <w:r w:rsidR="003D6DB6" w:rsidRPr="005F6D94">
        <w:rPr>
          <w:rFonts w:asciiTheme="minorHAnsi" w:eastAsiaTheme="minorHAnsi" w:hAnsiTheme="minorHAnsi" w:cstheme="minorHAnsi"/>
          <w:color w:val="151515"/>
          <w:lang w:eastAsia="en-US"/>
        </w:rPr>
        <w:t>–</w:t>
      </w: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 700017</w:t>
      </w:r>
      <w:r w:rsidR="00CE2D36">
        <w:rPr>
          <w:rFonts w:asciiTheme="minorHAnsi" w:eastAsiaTheme="minorHAnsi" w:hAnsiTheme="minorHAnsi" w:cstheme="minorHAnsi"/>
          <w:color w:val="151515"/>
          <w:lang w:eastAsia="en-US"/>
        </w:rPr>
        <w:t>.</w:t>
      </w:r>
    </w:p>
    <w:p w:rsidR="003D6DB6" w:rsidRPr="005F6D94" w:rsidRDefault="003D6DB6" w:rsidP="0016139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</w:p>
    <w:p w:rsidR="002330BD" w:rsidRPr="005F6D94" w:rsidRDefault="00E91B5B" w:rsidP="00CE2D36">
      <w:pPr>
        <w:tabs>
          <w:tab w:val="left" w:pos="1020"/>
        </w:tabs>
        <w:jc w:val="center"/>
        <w:rPr>
          <w:rFonts w:asciiTheme="minorHAnsi" w:eastAsiaTheme="minorHAnsi" w:hAnsiTheme="minorHAnsi" w:cstheme="minorHAnsi"/>
          <w:b/>
          <w:bCs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b/>
          <w:bCs/>
          <w:color w:val="151515"/>
          <w:lang w:eastAsia="en-US"/>
        </w:rPr>
        <w:t>Subject</w:t>
      </w:r>
      <w:r w:rsidR="0016139A" w:rsidRPr="005F6D94">
        <w:rPr>
          <w:rFonts w:asciiTheme="minorHAnsi" w:eastAsiaTheme="minorHAnsi" w:hAnsiTheme="minorHAnsi" w:cstheme="minorHAnsi"/>
          <w:b/>
          <w:bCs/>
          <w:color w:val="151515"/>
          <w:lang w:eastAsia="en-US"/>
        </w:rPr>
        <w:t>:</w:t>
      </w:r>
      <w:r w:rsidR="008C44ED" w:rsidRPr="005F6D94">
        <w:rPr>
          <w:rFonts w:asciiTheme="minorHAnsi" w:eastAsiaTheme="minorHAnsi" w:hAnsiTheme="minorHAnsi" w:cstheme="minorHAnsi"/>
          <w:b/>
          <w:bCs/>
          <w:color w:val="151515"/>
          <w:lang w:eastAsia="en-US"/>
        </w:rPr>
        <w:t xml:space="preserve"> Common Mobile / Email ID f</w:t>
      </w:r>
      <w:r w:rsidR="0016139A" w:rsidRPr="005F6D94">
        <w:rPr>
          <w:rFonts w:asciiTheme="minorHAnsi" w:eastAsiaTheme="minorHAnsi" w:hAnsiTheme="minorHAnsi" w:cstheme="minorHAnsi"/>
          <w:b/>
          <w:bCs/>
          <w:color w:val="151515"/>
          <w:lang w:eastAsia="en-US"/>
        </w:rPr>
        <w:t>or Trading and DEMAT account</w:t>
      </w:r>
    </w:p>
    <w:p w:rsidR="002330BD" w:rsidRPr="005F6D94" w:rsidRDefault="002330BD" w:rsidP="0016139A">
      <w:pPr>
        <w:tabs>
          <w:tab w:val="left" w:pos="1020"/>
        </w:tabs>
        <w:rPr>
          <w:rFonts w:asciiTheme="minorHAnsi" w:eastAsiaTheme="minorHAnsi" w:hAnsiTheme="minorHAnsi" w:cstheme="minorHAnsi"/>
          <w:b/>
          <w:bCs/>
          <w:color w:val="151515"/>
          <w:lang w:eastAsia="en-US"/>
        </w:rPr>
      </w:pPr>
    </w:p>
    <w:p w:rsidR="00E91B5B" w:rsidRPr="005F6D94" w:rsidRDefault="00E91B5B" w:rsidP="00E91B5B">
      <w:pPr>
        <w:tabs>
          <w:tab w:val="left" w:pos="1020"/>
        </w:tabs>
        <w:rPr>
          <w:rFonts w:asciiTheme="minorHAnsi" w:eastAsiaTheme="minorHAnsi" w:hAnsiTheme="minorHAnsi" w:cstheme="minorHAnsi"/>
          <w:bCs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Dear Sir,</w:t>
      </w:r>
    </w:p>
    <w:p w:rsidR="003D6DB6" w:rsidRPr="005F6D94" w:rsidRDefault="003D6DB6" w:rsidP="00E91B5B">
      <w:pPr>
        <w:tabs>
          <w:tab w:val="left" w:pos="1020"/>
        </w:tabs>
        <w:rPr>
          <w:rFonts w:asciiTheme="minorHAnsi" w:eastAsiaTheme="minorHAnsi" w:hAnsiTheme="minorHAnsi" w:cstheme="minorHAnsi"/>
          <w:bCs/>
          <w:color w:val="151515"/>
          <w:lang w:eastAsia="en-US"/>
        </w:rPr>
      </w:pPr>
    </w:p>
    <w:p w:rsidR="00E91B5B" w:rsidRPr="005F6D94" w:rsidRDefault="00E91B5B" w:rsidP="000F77F5">
      <w:pPr>
        <w:tabs>
          <w:tab w:val="left" w:pos="1020"/>
        </w:tabs>
        <w:rPr>
          <w:rFonts w:asciiTheme="minorHAnsi" w:eastAsiaTheme="minorHAnsi" w:hAnsiTheme="minorHAnsi" w:cstheme="minorHAnsi"/>
          <w:bCs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I, Mr/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Mrs _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_____________________</w:t>
      </w:r>
      <w:r w:rsidR="00CE2D36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____________________________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 xml:space="preserve">___ having trading 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code as ___</w:t>
      </w:r>
      <w:r w:rsidR="00CE2D36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_____________________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 and Demat acco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unt number __________</w:t>
      </w:r>
      <w:r w:rsidR="00CE2D36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______________________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 xml:space="preserve">_would 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like to confirm that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 xml:space="preserve"> the Mobile number ____</w:t>
      </w:r>
      <w:r w:rsidR="00CE2D36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_________________________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______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____ and Email ID ____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___</w:t>
      </w:r>
      <w:r w:rsidR="00CE2D36">
        <w:rPr>
          <w:rFonts w:asciiTheme="minorHAnsi" w:eastAsiaTheme="minorHAnsi" w:hAnsiTheme="minorHAnsi" w:cstheme="minorHAnsi"/>
          <w:bCs/>
          <w:color w:val="151515"/>
          <w:lang w:eastAsia="en-US"/>
        </w:rPr>
        <w:t>________________</w:t>
      </w:r>
      <w:r w:rsidR="000F77F5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>__________</w:t>
      </w:r>
      <w:r w:rsidR="007B6C74"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 xml:space="preserve">___   </w:t>
      </w:r>
      <w:r w:rsidRPr="005F6D94">
        <w:rPr>
          <w:rFonts w:asciiTheme="minorHAnsi" w:eastAsiaTheme="minorHAnsi" w:hAnsiTheme="minorHAnsi" w:cstheme="minorHAnsi"/>
          <w:bCs/>
          <w:color w:val="151515"/>
          <w:lang w:eastAsia="en-US"/>
        </w:rPr>
        <w:t xml:space="preserve"> is registered in my/our name. I am your registered client.</w:t>
      </w:r>
    </w:p>
    <w:p w:rsidR="00F54BDB" w:rsidRPr="005F6D94" w:rsidRDefault="00F54BDB" w:rsidP="000F77F5">
      <w:pPr>
        <w:ind w:left="8"/>
        <w:rPr>
          <w:rFonts w:asciiTheme="minorHAnsi" w:hAnsiTheme="minorHAnsi" w:cstheme="minorHAnsi"/>
        </w:rPr>
      </w:pPr>
      <w:r w:rsidRPr="005F6D94">
        <w:rPr>
          <w:rFonts w:asciiTheme="minorHAnsi" w:hAnsiTheme="minorHAnsi" w:cstheme="minorHAnsi"/>
        </w:rPr>
        <w:t>Upon understanding from you that my mobile number/email id is registered with some of the clients who have trading and/or demat accounts with you, I have to state that this is in my full knowledge and I have consented to the below</w:t>
      </w:r>
      <w:r w:rsidR="00CE2D36">
        <w:rPr>
          <w:rFonts w:asciiTheme="minorHAnsi" w:hAnsiTheme="minorHAnsi" w:cstheme="minorHAnsi"/>
        </w:rPr>
        <w:t xml:space="preserve"> clients who are my relative/s*</w:t>
      </w:r>
      <w:r w:rsidRPr="005F6D94">
        <w:rPr>
          <w:rFonts w:asciiTheme="minorHAnsi" w:hAnsiTheme="minorHAnsi" w:cstheme="minorHAnsi"/>
        </w:rPr>
        <w:t xml:space="preserve"> to state my mobile number/email id in their KYCs to which I have no objection. All the transactions in their accounts are not only done as per their respective instructions but they are well conveyed by us of all the SMS/Email belonging to them which are sent by you to us on our above mobile number/email id. All these below clients also do not have any objection to the same.</w:t>
      </w:r>
    </w:p>
    <w:p w:rsidR="00F54BDB" w:rsidRPr="005F6D94" w:rsidRDefault="00F54BDB" w:rsidP="00F54BDB">
      <w:pPr>
        <w:ind w:left="8"/>
        <w:rPr>
          <w:rFonts w:asciiTheme="minorHAnsi" w:hAnsiTheme="minorHAnsi" w:cstheme="minorHAnsi"/>
        </w:rPr>
      </w:pPr>
    </w:p>
    <w:tbl>
      <w:tblPr>
        <w:tblStyle w:val="TableGrid0"/>
        <w:tblW w:w="10252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554"/>
        <w:gridCol w:w="3061"/>
        <w:gridCol w:w="1824"/>
        <w:gridCol w:w="1602"/>
        <w:gridCol w:w="3211"/>
      </w:tblGrid>
      <w:tr w:rsidR="00F54BDB" w:rsidRPr="005F6D94" w:rsidTr="000E062F">
        <w:trPr>
          <w:trHeight w:val="380"/>
        </w:trPr>
        <w:tc>
          <w:tcPr>
            <w:tcW w:w="554" w:type="dxa"/>
            <w:vAlign w:val="center"/>
          </w:tcPr>
          <w:p w:rsidR="00F54BDB" w:rsidRPr="007331E1" w:rsidRDefault="004C2ECB" w:rsidP="00CE2D36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331E1">
              <w:rPr>
                <w:rFonts w:asciiTheme="minorHAnsi" w:hAnsiTheme="minorHAnsi" w:cstheme="minorHAnsi"/>
                <w:b/>
              </w:rPr>
              <w:t>Sr.No.</w:t>
            </w:r>
          </w:p>
        </w:tc>
        <w:tc>
          <w:tcPr>
            <w:tcW w:w="3061" w:type="dxa"/>
            <w:vAlign w:val="center"/>
          </w:tcPr>
          <w:p w:rsidR="00F54BDB" w:rsidRPr="007331E1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331E1">
              <w:rPr>
                <w:rFonts w:asciiTheme="minorHAnsi" w:hAnsiTheme="minorHAnsi" w:cstheme="minorHAnsi"/>
                <w:b/>
              </w:rPr>
              <w:t>Client Name</w:t>
            </w:r>
          </w:p>
        </w:tc>
        <w:tc>
          <w:tcPr>
            <w:tcW w:w="1824" w:type="dxa"/>
            <w:vAlign w:val="center"/>
          </w:tcPr>
          <w:p w:rsidR="00F54BDB" w:rsidRPr="007331E1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331E1">
              <w:rPr>
                <w:rFonts w:asciiTheme="minorHAnsi" w:hAnsiTheme="minorHAnsi" w:cstheme="minorHAnsi"/>
                <w:b/>
              </w:rPr>
              <w:t>Client ID/UCC</w:t>
            </w:r>
          </w:p>
        </w:tc>
        <w:tc>
          <w:tcPr>
            <w:tcW w:w="1602" w:type="dxa"/>
            <w:vAlign w:val="center"/>
          </w:tcPr>
          <w:p w:rsidR="00F54BDB" w:rsidRPr="007331E1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331E1">
              <w:rPr>
                <w:rFonts w:asciiTheme="minorHAnsi" w:hAnsiTheme="minorHAnsi" w:cstheme="minorHAnsi"/>
                <w:b/>
              </w:rPr>
              <w:t>Relation</w:t>
            </w:r>
          </w:p>
        </w:tc>
        <w:tc>
          <w:tcPr>
            <w:tcW w:w="3211" w:type="dxa"/>
            <w:vAlign w:val="center"/>
          </w:tcPr>
          <w:p w:rsidR="00F54BDB" w:rsidRPr="007331E1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7331E1">
              <w:rPr>
                <w:rFonts w:asciiTheme="minorHAnsi" w:hAnsiTheme="minorHAnsi" w:cstheme="minorHAnsi"/>
                <w:b/>
              </w:rPr>
              <w:t>Signature</w:t>
            </w:r>
          </w:p>
        </w:tc>
      </w:tr>
      <w:tr w:rsidR="00F54BDB" w:rsidRPr="005F6D94" w:rsidTr="000E062F">
        <w:trPr>
          <w:trHeight w:val="680"/>
        </w:trPr>
        <w:tc>
          <w:tcPr>
            <w:tcW w:w="554" w:type="dxa"/>
            <w:vAlign w:val="center"/>
          </w:tcPr>
          <w:p w:rsidR="004C2ECB" w:rsidRPr="005F6D94" w:rsidRDefault="004C2EC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5F6D9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6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4BDB" w:rsidRPr="005F6D94" w:rsidTr="000E062F">
        <w:trPr>
          <w:trHeight w:val="680"/>
        </w:trPr>
        <w:tc>
          <w:tcPr>
            <w:tcW w:w="554" w:type="dxa"/>
            <w:vAlign w:val="center"/>
          </w:tcPr>
          <w:p w:rsidR="00F54BDB" w:rsidRPr="005F6D94" w:rsidRDefault="004C2EC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5F6D9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6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4BDB" w:rsidRPr="005F6D94" w:rsidTr="000E062F">
        <w:trPr>
          <w:trHeight w:val="680"/>
        </w:trPr>
        <w:tc>
          <w:tcPr>
            <w:tcW w:w="554" w:type="dxa"/>
            <w:vAlign w:val="center"/>
          </w:tcPr>
          <w:p w:rsidR="00F54BDB" w:rsidRPr="005F6D94" w:rsidRDefault="004C2EC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5F6D9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6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824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4BDB" w:rsidRPr="005F6D94" w:rsidTr="000E062F">
        <w:trPr>
          <w:trHeight w:val="680"/>
        </w:trPr>
        <w:tc>
          <w:tcPr>
            <w:tcW w:w="554" w:type="dxa"/>
            <w:vAlign w:val="center"/>
          </w:tcPr>
          <w:p w:rsidR="00F54BDB" w:rsidRPr="005F6D94" w:rsidRDefault="004C2EC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5F6D9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6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vAlign w:val="center"/>
          </w:tcPr>
          <w:p w:rsidR="00F54BDB" w:rsidRPr="005F6D94" w:rsidRDefault="00F54BDB" w:rsidP="00CE2D36">
            <w:pPr>
              <w:ind w:lef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54BDB" w:rsidRPr="005F6D94" w:rsidRDefault="00F54BDB" w:rsidP="00F54BDB">
      <w:pPr>
        <w:ind w:left="8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</w:tblGrid>
      <w:tr w:rsidR="008C44ED" w:rsidRPr="005F6D94" w:rsidTr="00CE2D36">
        <w:trPr>
          <w:trHeight w:val="756"/>
        </w:trPr>
        <w:tc>
          <w:tcPr>
            <w:tcW w:w="4159" w:type="dxa"/>
          </w:tcPr>
          <w:p w:rsidR="008C44ED" w:rsidRPr="005F6D94" w:rsidRDefault="008C44ED" w:rsidP="00CE2D36">
            <w:pPr>
              <w:ind w:left="0" w:firstLine="0"/>
              <w:rPr>
                <w:rFonts w:asciiTheme="minorHAnsi" w:eastAsiaTheme="minorHAnsi" w:hAnsiTheme="minorHAnsi" w:cstheme="minorHAnsi"/>
                <w:color w:val="151515"/>
                <w:lang w:eastAsia="en-US"/>
              </w:rPr>
            </w:pPr>
            <w:r w:rsidRPr="005F6D94">
              <w:rPr>
                <w:rFonts w:asciiTheme="minorHAnsi" w:hAnsiTheme="minorHAnsi" w:cstheme="minorHAnsi"/>
                <w:b/>
              </w:rPr>
              <w:t xml:space="preserve">*Note : </w:t>
            </w:r>
            <w:r w:rsidRPr="005F6D94">
              <w:rPr>
                <w:rFonts w:asciiTheme="minorHAnsi" w:hAnsiTheme="minorHAnsi" w:cstheme="minorHAnsi"/>
              </w:rPr>
              <w:t>The close relatives ONLY to be included are – Spouse, Dependent Children and Dependent Parents</w:t>
            </w:r>
          </w:p>
        </w:tc>
      </w:tr>
    </w:tbl>
    <w:p w:rsidR="004C2ECB" w:rsidRPr="005F6D94" w:rsidRDefault="004C2ECB" w:rsidP="004C2EC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>However, in case of any further regulatory requirements, I undertake to abide upon hearing from you.</w:t>
      </w:r>
    </w:p>
    <w:p w:rsidR="003D6DB6" w:rsidRPr="005F6D94" w:rsidRDefault="003D6DB6" w:rsidP="004C2EC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</w:p>
    <w:p w:rsidR="003D6DB6" w:rsidRPr="005F6D94" w:rsidRDefault="003D6DB6" w:rsidP="004C2EC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</w:p>
    <w:p w:rsidR="008C44ED" w:rsidRPr="005F6D94" w:rsidRDefault="00CE2D36" w:rsidP="004C2EC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HAnsi" w:hAnsiTheme="minorHAnsi" w:cstheme="minorHAnsi"/>
          <w:color w:val="151515"/>
          <w:lang w:eastAsia="en-US"/>
        </w:rPr>
      </w:pPr>
      <w:r>
        <w:rPr>
          <w:rFonts w:asciiTheme="minorHAnsi" w:eastAsiaTheme="minorHAnsi" w:hAnsiTheme="minorHAnsi" w:cstheme="minorHAnsi"/>
          <w:color w:val="151515"/>
          <w:lang w:eastAsia="en-US"/>
        </w:rPr>
        <w:t>Thanking You,</w:t>
      </w:r>
      <w:r w:rsidR="004C2ECB"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    </w:t>
      </w:r>
    </w:p>
    <w:p w:rsidR="004C2ECB" w:rsidRPr="005F6D94" w:rsidRDefault="004C2ECB" w:rsidP="004C2ECB">
      <w:pPr>
        <w:spacing w:after="0" w:line="256" w:lineRule="auto"/>
        <w:ind w:left="0" w:firstLine="0"/>
        <w:jc w:val="left"/>
        <w:rPr>
          <w:rFonts w:asciiTheme="minorHAnsi" w:hAnsiTheme="minorHAnsi" w:cstheme="minorHAnsi"/>
          <w:b/>
          <w:color w:val="40AA55"/>
        </w:rPr>
      </w:pPr>
      <w:r w:rsidRPr="005F6D94">
        <w:rPr>
          <w:rFonts w:asciiTheme="minorHAnsi" w:eastAsiaTheme="minorHAnsi" w:hAnsiTheme="minorHAnsi" w:cstheme="minorHAnsi"/>
          <w:color w:val="151515"/>
          <w:lang w:eastAsia="en-US"/>
        </w:rPr>
        <w:t xml:space="preserve">            </w:t>
      </w:r>
    </w:p>
    <w:p w:rsidR="002330BD" w:rsidRPr="008C44ED" w:rsidRDefault="002330BD" w:rsidP="007F06E7">
      <w:pPr>
        <w:tabs>
          <w:tab w:val="left" w:pos="1020"/>
        </w:tabs>
        <w:rPr>
          <w:rFonts w:asciiTheme="minorHAnsi" w:hAnsiTheme="minorHAnsi" w:cstheme="minorHAnsi"/>
        </w:rPr>
      </w:pPr>
      <w:r w:rsidRPr="008C44E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6139A" w:rsidRPr="008C44ED" w:rsidRDefault="002330BD" w:rsidP="002330BD">
      <w:pPr>
        <w:tabs>
          <w:tab w:val="left" w:pos="1020"/>
        </w:tabs>
        <w:ind w:left="0" w:firstLine="0"/>
        <w:rPr>
          <w:rFonts w:asciiTheme="minorHAnsi" w:hAnsiTheme="minorHAnsi" w:cstheme="minorHAnsi"/>
        </w:rPr>
      </w:pPr>
      <w:r w:rsidRPr="008C44ED">
        <w:rPr>
          <w:rFonts w:asciiTheme="minorHAnsi" w:hAnsiTheme="minorHAnsi" w:cstheme="minorHAnsi"/>
        </w:rPr>
        <w:t xml:space="preserve">                                                              </w:t>
      </w:r>
    </w:p>
    <w:p w:rsidR="0016139A" w:rsidRPr="008C44ED" w:rsidRDefault="0016139A" w:rsidP="007F06E7">
      <w:pPr>
        <w:tabs>
          <w:tab w:val="left" w:pos="1020"/>
        </w:tabs>
        <w:rPr>
          <w:rFonts w:asciiTheme="minorHAnsi" w:hAnsiTheme="minorHAnsi" w:cstheme="minorHAnsi"/>
        </w:rPr>
      </w:pPr>
    </w:p>
    <w:p w:rsidR="0016139A" w:rsidRPr="008C44ED" w:rsidRDefault="0016139A" w:rsidP="008C44ED">
      <w:pPr>
        <w:tabs>
          <w:tab w:val="left" w:pos="1020"/>
        </w:tabs>
        <w:ind w:left="0" w:firstLine="0"/>
        <w:rPr>
          <w:rFonts w:asciiTheme="minorHAnsi" w:hAnsiTheme="minorHAnsi" w:cstheme="minorHAnsi"/>
        </w:rPr>
      </w:pPr>
    </w:p>
    <w:p w:rsidR="0016139A" w:rsidRPr="008C44ED" w:rsidRDefault="0016139A" w:rsidP="008C44ED">
      <w:pPr>
        <w:tabs>
          <w:tab w:val="left" w:pos="1020"/>
        </w:tabs>
        <w:ind w:left="0" w:firstLine="0"/>
        <w:rPr>
          <w:rFonts w:asciiTheme="minorHAnsi" w:hAnsiTheme="minorHAnsi" w:cstheme="minorHAnsi"/>
        </w:rPr>
      </w:pPr>
    </w:p>
    <w:p w:rsidR="0016139A" w:rsidRPr="008C44ED" w:rsidRDefault="0016139A" w:rsidP="007F06E7">
      <w:pPr>
        <w:tabs>
          <w:tab w:val="left" w:pos="1020"/>
        </w:tabs>
        <w:rPr>
          <w:rFonts w:asciiTheme="minorHAnsi" w:hAnsiTheme="minorHAnsi" w:cstheme="minorHAnsi"/>
        </w:rPr>
      </w:pPr>
    </w:p>
    <w:sectPr w:rsidR="0016139A" w:rsidRPr="008C44ED" w:rsidSect="00CE2D36">
      <w:pgSz w:w="11906" w:h="16838" w:code="9"/>
      <w:pgMar w:top="1418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98" w:rsidRDefault="00F95698" w:rsidP="008C44ED">
      <w:pPr>
        <w:spacing w:after="0" w:line="240" w:lineRule="auto"/>
      </w:pPr>
      <w:r>
        <w:separator/>
      </w:r>
    </w:p>
  </w:endnote>
  <w:endnote w:type="continuationSeparator" w:id="0">
    <w:p w:rsidR="00F95698" w:rsidRDefault="00F95698" w:rsidP="008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98" w:rsidRDefault="00F95698" w:rsidP="008C44ED">
      <w:pPr>
        <w:spacing w:after="0" w:line="240" w:lineRule="auto"/>
      </w:pPr>
      <w:r>
        <w:separator/>
      </w:r>
    </w:p>
  </w:footnote>
  <w:footnote w:type="continuationSeparator" w:id="0">
    <w:p w:rsidR="00F95698" w:rsidRDefault="00F95698" w:rsidP="008C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E7"/>
    <w:rsid w:val="000E062F"/>
    <w:rsid w:val="000F77F5"/>
    <w:rsid w:val="0016139A"/>
    <w:rsid w:val="002330BD"/>
    <w:rsid w:val="003D6DB6"/>
    <w:rsid w:val="004C2ECB"/>
    <w:rsid w:val="00561DF6"/>
    <w:rsid w:val="005F6D94"/>
    <w:rsid w:val="007331E1"/>
    <w:rsid w:val="007B6C74"/>
    <w:rsid w:val="007F06E7"/>
    <w:rsid w:val="008A5621"/>
    <w:rsid w:val="008C44ED"/>
    <w:rsid w:val="008C4B40"/>
    <w:rsid w:val="00CE2D36"/>
    <w:rsid w:val="00DF36DB"/>
    <w:rsid w:val="00E91B5B"/>
    <w:rsid w:val="00F54BDB"/>
    <w:rsid w:val="00F95698"/>
    <w:rsid w:val="00F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CE09-F32F-4355-B7B7-F2AFF1B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E7"/>
    <w:pPr>
      <w:spacing w:after="4" w:line="266" w:lineRule="auto"/>
      <w:ind w:left="12" w:hanging="10"/>
      <w:jc w:val="both"/>
    </w:pPr>
    <w:rPr>
      <w:rFonts w:ascii="Calibri" w:eastAsia="Calibri" w:hAnsi="Calibri" w:cs="Calibri"/>
      <w:color w:val="2727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F06E7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54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91B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5B"/>
    <w:pPr>
      <w:numPr>
        <w:ilvl w:val="1"/>
      </w:numPr>
      <w:spacing w:after="160"/>
      <w:ind w:left="12" w:hanging="1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1B5B"/>
    <w:rPr>
      <w:rFonts w:eastAsiaTheme="minorEastAsia"/>
      <w:color w:val="5A5A5A" w:themeColor="text1" w:themeTint="A5"/>
      <w:spacing w:val="15"/>
      <w:lang w:eastAsia="en-IN"/>
    </w:rPr>
  </w:style>
  <w:style w:type="character" w:styleId="SubtleEmphasis">
    <w:name w:val="Subtle Emphasis"/>
    <w:basedOn w:val="DefaultParagraphFont"/>
    <w:uiPriority w:val="19"/>
    <w:qFormat/>
    <w:rsid w:val="00E91B5B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C4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ED"/>
    <w:rPr>
      <w:rFonts w:ascii="Calibri" w:eastAsia="Calibri" w:hAnsi="Calibri" w:cs="Calibri"/>
      <w:color w:val="272727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C4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ED"/>
    <w:rPr>
      <w:rFonts w:ascii="Calibri" w:eastAsia="Calibri" w:hAnsi="Calibri" w:cs="Calibri"/>
      <w:color w:val="2727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2025-07-16T03:43:00Z</dcterms:created>
  <dcterms:modified xsi:type="dcterms:W3CDTF">2025-07-29T10:21:00Z</dcterms:modified>
</cp:coreProperties>
</file>